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Dobrý den moji milí muzikanti a rodi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če, jelikož se moment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áln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ě nemůžeme společně sej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ít, posílám alespo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ň touto formou č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ást toho, co jsme si v hodin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ě rozpracovali. M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ým nejv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ětš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ím p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áním je, aby se tento zp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ůsob komunikace nestal dlouhodob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ým. Pevn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ě věř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ím,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že situace se bude zlepšovat a j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á se s vámi v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šemi budu zase moct radovat ze společn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ého zpívání a hraní si.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V poslední hodin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ě jsme předevš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ím pracovali s poslechem hudby. D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ěti hravou formou navazuj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 kontakt s klasickou hudbou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u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 se jí vnímat, poznávat a pro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ívat. Je krásné vid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ět, že jsou schopny hudbu sd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ílet také se svými spolu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áky ve skupin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ě, zkoušeli jsme hudbu vyjadřovat hrou a pohybem, dok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ázali jsme si s ní spojit obrazy, které se jim tvo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řily v mysli. Pr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áce s poslechem vyu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ívám velmi intenzivn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ě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prost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ě děti bav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í. Proto te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ď mal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á inspirace a pro d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ěti alespoň č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áste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é zopakování z minulé hodiny + n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ěco nav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íc. Nerada bych, abyste toto chápali jako úkol. Zám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ěrem tohoto mailu je pouze poskytnout inspiraci těm, kter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ým se dostane do rukou.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F9F9F9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9F9F9" w:val="clear"/>
        </w:rPr>
        <w:t xml:space="preserve">Camille Saint-Saëns - Danse macabre Op.40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F9F9F9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F9F9F9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9F9F9" w:val="clear"/>
        </w:rPr>
        <w:t xml:space="preserve">Tanec kostlivc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9F9F9" w:val="clear"/>
        </w:rPr>
        <w:t xml:space="preserve">ů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7"/>
            <w:u w:val="single"/>
            <w:shd w:fill="auto" w:val="clear"/>
          </w:rPr>
          <w:t xml:space="preserve">https://www.youtube.com/watch?v=qNMzBnuBC6Y</w:t>
        </w:r>
      </w:hyperlink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Pohybové provedení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Zahráli jsme si na kostlivce -  p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ři poslechu jsme tančili, pracovali s plachtou, zahr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áli si hru stronzo. Tan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čili jsme podle určen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ého kostlivce…..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Instrumentální doprovod: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Hudbu jsme doprovázeli pomocí ozvu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ých d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ívek. Aby se nám rytmus lépe pamatoval, tak jsme si pomáhali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íkankou CHRAST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 KOSTÍ DO RYTMU ZNÍ.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ab/>
        <w:tab/>
        <w:tab/>
        <w:t xml:space="preserve">          .       .      .   . ----      .        .       .    ----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V této skladb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ě se opakuje jedno hudebn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 téma. To znamená,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že se n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ám opakuje krátká výrazná melodie (zhruba v 1.17 a 2.02 minut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ě, zcela k pozn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ání posta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 úvod skladby). Vyu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žili jsme t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éto výrazné melodie, d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ětem jsem pouze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j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á a s respirátorem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zpívala vymy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šlenou p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íse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ň. Děti si po několiker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ém poslechu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áste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čně i pamatovali: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Noc kostlivc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ů už zač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íná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Stromy stra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šidelně se k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ývají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A nálada je pochmurná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Dnes kosti tu tan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 a zpívají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Kdy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ž budete m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ít náladu a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čas, zkuste si s dětmi tento tanec poslechnout. Mysl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ím si,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že budou m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ít obrovskou radost, kdy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ž v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ám budou moci p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ředv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ést kostlivce v jejich podání. A je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ště jeden odkaz, slibovala jsem dětem ještě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tro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šičku jinou poh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ádkovou“ verzi. Prosím, bu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ďte s nimi ať se nezaleknou .…… . Kr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ásné tane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í provedení.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https://www.youtube.com/watch?v=z0glOYQBlSA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youtube.com/watch?v=qNMzBnuBC6Y" Id="docRId0" Type="http://schemas.openxmlformats.org/officeDocument/2006/relationships/hyperlink" /><Relationship TargetMode="External" Target="https://www.youtube.com/watch?v=z0glOYQBlSA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